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483A" w14:textId="77777777" w:rsidR="00DA22C7" w:rsidRPr="0067204C" w:rsidRDefault="00DA22C7" w:rsidP="00DA22C7">
      <w:pPr>
        <w:spacing w:after="0" w:line="360" w:lineRule="auto"/>
        <w:jc w:val="center"/>
        <w:rPr>
          <w:rFonts w:ascii="Maiandra GD" w:hAnsi="Maiandra GD"/>
          <w:szCs w:val="20"/>
        </w:rPr>
      </w:pPr>
      <w:r w:rsidRPr="0067204C">
        <w:rPr>
          <w:rFonts w:ascii="Maiandra GD" w:hAnsi="Maiandra GD"/>
          <w:szCs w:val="20"/>
        </w:rPr>
        <w:t>The</w:t>
      </w:r>
    </w:p>
    <w:p w14:paraId="3708BADA" w14:textId="463737D3" w:rsidR="00DA22C7" w:rsidRPr="0051124C" w:rsidRDefault="00DA22C7" w:rsidP="00DA22C7">
      <w:pPr>
        <w:spacing w:after="0" w:line="360" w:lineRule="auto"/>
        <w:jc w:val="center"/>
        <w:rPr>
          <w:rFonts w:ascii="Maiandra GD" w:hAnsi="Maiandra GD"/>
          <w:sz w:val="20"/>
          <w:szCs w:val="20"/>
        </w:rPr>
      </w:pPr>
      <w:r w:rsidRPr="0067204C">
        <w:rPr>
          <w:rFonts w:ascii="Maiandra GD" w:hAnsi="Maiandra GD"/>
          <w:b/>
          <w:sz w:val="24"/>
          <w:szCs w:val="20"/>
        </w:rPr>
        <w:t>ANNUAL GENERAL MEETING of the PORT SUNLIGHT ORCHESTRAL SOCIETY</w:t>
      </w:r>
      <w:r w:rsidRPr="00E42098">
        <w:rPr>
          <w:rFonts w:ascii="Maiandra GD" w:hAnsi="Maiandra GD"/>
          <w:b/>
          <w:szCs w:val="20"/>
        </w:rPr>
        <w:br/>
      </w:r>
      <w:r w:rsidRPr="0067204C">
        <w:rPr>
          <w:rFonts w:ascii="Maiandra GD" w:hAnsi="Maiandra GD"/>
          <w:szCs w:val="20"/>
        </w:rPr>
        <w:t xml:space="preserve">will be held during the rehearsal on </w:t>
      </w:r>
      <w:r w:rsidRPr="0067204C">
        <w:rPr>
          <w:rFonts w:ascii="Maiandra GD" w:hAnsi="Maiandra GD"/>
          <w:b/>
          <w:szCs w:val="20"/>
        </w:rPr>
        <w:t xml:space="preserve">Monday </w:t>
      </w:r>
      <w:r>
        <w:rPr>
          <w:rFonts w:ascii="Maiandra GD" w:hAnsi="Maiandra GD"/>
          <w:b/>
          <w:szCs w:val="20"/>
        </w:rPr>
        <w:t>2</w:t>
      </w:r>
      <w:r>
        <w:rPr>
          <w:rFonts w:ascii="Maiandra GD" w:hAnsi="Maiandra GD"/>
          <w:b/>
          <w:szCs w:val="20"/>
        </w:rPr>
        <w:t>3rd</w:t>
      </w:r>
      <w:r>
        <w:rPr>
          <w:rFonts w:ascii="Maiandra GD" w:hAnsi="Maiandra GD"/>
          <w:b/>
          <w:szCs w:val="20"/>
        </w:rPr>
        <w:t xml:space="preserve"> </w:t>
      </w:r>
      <w:r w:rsidRPr="0067204C">
        <w:rPr>
          <w:rFonts w:ascii="Maiandra GD" w:hAnsi="Maiandra GD"/>
          <w:b/>
          <w:szCs w:val="20"/>
        </w:rPr>
        <w:t>September 201</w:t>
      </w:r>
      <w:r>
        <w:rPr>
          <w:rFonts w:ascii="Maiandra GD" w:hAnsi="Maiandra GD"/>
          <w:b/>
          <w:szCs w:val="20"/>
        </w:rPr>
        <w:t>9</w:t>
      </w:r>
      <w:r w:rsidRPr="0067204C">
        <w:rPr>
          <w:rFonts w:ascii="Maiandra GD" w:hAnsi="Maiandra GD"/>
          <w:b/>
          <w:szCs w:val="20"/>
        </w:rPr>
        <w:t>.</w:t>
      </w:r>
    </w:p>
    <w:p w14:paraId="29BDE33A" w14:textId="5EB7A25E" w:rsidR="00DA22C7" w:rsidRDefault="00DA22C7" w:rsidP="00DA22C7">
      <w:pPr>
        <w:spacing w:line="48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AGENDA:</w:t>
      </w:r>
      <w:r>
        <w:rPr>
          <w:rFonts w:ascii="Maiandra GD" w:hAnsi="Maiandra GD"/>
          <w:sz w:val="20"/>
          <w:szCs w:val="20"/>
        </w:rPr>
        <w:br/>
        <w:t>MINUTE</w:t>
      </w:r>
      <w:bookmarkStart w:id="0" w:name="_GoBack"/>
      <w:bookmarkEnd w:id="0"/>
      <w:r>
        <w:rPr>
          <w:rFonts w:ascii="Maiandra GD" w:hAnsi="Maiandra GD"/>
          <w:sz w:val="20"/>
          <w:szCs w:val="20"/>
        </w:rPr>
        <w:t>S of the 201</w:t>
      </w:r>
      <w:r>
        <w:rPr>
          <w:rFonts w:ascii="Maiandra GD" w:hAnsi="Maiandra GD"/>
          <w:sz w:val="20"/>
          <w:szCs w:val="20"/>
        </w:rPr>
        <w:t>8</w:t>
      </w:r>
      <w:r w:rsidRPr="0051124C">
        <w:rPr>
          <w:rFonts w:ascii="Maiandra GD" w:hAnsi="Maiandra GD"/>
          <w:sz w:val="20"/>
          <w:szCs w:val="20"/>
        </w:rPr>
        <w:t xml:space="preserve"> AGM: amendment/approval</w:t>
      </w:r>
      <w:r>
        <w:rPr>
          <w:rFonts w:ascii="Maiandra GD" w:hAnsi="Maiandra GD"/>
          <w:sz w:val="20"/>
          <w:szCs w:val="20"/>
        </w:rPr>
        <w:br/>
      </w:r>
      <w:r w:rsidRPr="0051124C">
        <w:rPr>
          <w:rFonts w:ascii="Maiandra GD" w:hAnsi="Maiandra GD"/>
          <w:sz w:val="20"/>
          <w:szCs w:val="20"/>
        </w:rPr>
        <w:t>MATTERS ARISING</w:t>
      </w:r>
      <w:r w:rsidRPr="0051124C">
        <w:rPr>
          <w:rFonts w:ascii="Maiandra GD" w:hAnsi="Maiandra GD"/>
          <w:sz w:val="20"/>
          <w:szCs w:val="20"/>
        </w:rPr>
        <w:br/>
        <w:t>CHAIRMAN’S REMARKS</w:t>
      </w:r>
      <w:r w:rsidRPr="0051124C">
        <w:rPr>
          <w:rFonts w:ascii="Maiandra GD" w:hAnsi="Maiandra GD"/>
          <w:sz w:val="20"/>
          <w:szCs w:val="20"/>
        </w:rPr>
        <w:br/>
        <w:t>CONDUCT</w:t>
      </w:r>
      <w:r>
        <w:rPr>
          <w:rFonts w:ascii="Maiandra GD" w:hAnsi="Maiandra GD"/>
          <w:sz w:val="20"/>
          <w:szCs w:val="20"/>
        </w:rPr>
        <w:t>OR’S REMARKS</w:t>
      </w:r>
      <w:r>
        <w:rPr>
          <w:rFonts w:ascii="Maiandra GD" w:hAnsi="Maiandra GD"/>
          <w:sz w:val="20"/>
          <w:szCs w:val="20"/>
        </w:rPr>
        <w:br/>
        <w:t>SECRETARY’S REPORT</w:t>
      </w:r>
      <w:r>
        <w:rPr>
          <w:rFonts w:ascii="Maiandra GD" w:hAnsi="Maiandra GD"/>
          <w:sz w:val="20"/>
          <w:szCs w:val="20"/>
        </w:rPr>
        <w:br/>
        <w:t>TREASURER’s REPORT</w:t>
      </w:r>
      <w:r>
        <w:rPr>
          <w:rFonts w:ascii="Maiandra GD" w:hAnsi="Maiandra GD"/>
          <w:sz w:val="20"/>
          <w:szCs w:val="20"/>
        </w:rPr>
        <w:br/>
        <w:t>LIBRARIAN’s REPORT</w:t>
      </w:r>
      <w:r>
        <w:rPr>
          <w:rFonts w:ascii="Maiandra GD" w:hAnsi="Maiandra GD"/>
          <w:sz w:val="20"/>
          <w:szCs w:val="20"/>
        </w:rPr>
        <w:br/>
      </w:r>
      <w:r w:rsidRPr="0051124C">
        <w:rPr>
          <w:rFonts w:ascii="Maiandra GD" w:hAnsi="Maiandra GD"/>
          <w:sz w:val="20"/>
          <w:szCs w:val="20"/>
        </w:rPr>
        <w:t>incl.</w:t>
      </w:r>
      <w:r>
        <w:rPr>
          <w:rFonts w:ascii="Maiandra GD" w:hAnsi="Maiandra GD"/>
          <w:sz w:val="20"/>
          <w:szCs w:val="20"/>
        </w:rPr>
        <w:tab/>
      </w:r>
      <w:r w:rsidRPr="0051124C">
        <w:rPr>
          <w:rFonts w:ascii="Maiandra GD" w:hAnsi="Maiandra GD"/>
          <w:sz w:val="20"/>
          <w:szCs w:val="20"/>
        </w:rPr>
        <w:t>PRESENTATION OF THE 201</w:t>
      </w:r>
      <w:r>
        <w:rPr>
          <w:rFonts w:ascii="Maiandra GD" w:hAnsi="Maiandra GD"/>
          <w:sz w:val="20"/>
          <w:szCs w:val="20"/>
        </w:rPr>
        <w:t>8</w:t>
      </w:r>
      <w:r>
        <w:rPr>
          <w:rFonts w:ascii="Maiandra GD" w:hAnsi="Maiandra GD"/>
          <w:sz w:val="20"/>
          <w:szCs w:val="20"/>
        </w:rPr>
        <w:t>-1</w:t>
      </w:r>
      <w:r>
        <w:rPr>
          <w:rFonts w:ascii="Maiandra GD" w:hAnsi="Maiandra GD"/>
          <w:sz w:val="20"/>
          <w:szCs w:val="20"/>
        </w:rPr>
        <w:t>9</w:t>
      </w:r>
      <w:r w:rsidRPr="0051124C">
        <w:rPr>
          <w:rFonts w:ascii="Maiandra GD" w:hAnsi="Maiandra GD"/>
          <w:sz w:val="20"/>
          <w:szCs w:val="20"/>
        </w:rPr>
        <w:t xml:space="preserve"> ANNUAL ACCOUNTS</w:t>
      </w:r>
      <w:r w:rsidRPr="0051124C"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>and</w:t>
      </w:r>
      <w:r>
        <w:rPr>
          <w:rFonts w:ascii="Maiandra GD" w:hAnsi="Maiandra GD"/>
          <w:sz w:val="20"/>
          <w:szCs w:val="20"/>
        </w:rPr>
        <w:tab/>
        <w:t xml:space="preserve">DETERMINATION OF THE </w:t>
      </w:r>
      <w:r w:rsidRPr="0051124C">
        <w:rPr>
          <w:rFonts w:ascii="Maiandra GD" w:hAnsi="Maiandra GD"/>
          <w:sz w:val="20"/>
          <w:szCs w:val="20"/>
        </w:rPr>
        <w:t xml:space="preserve">ANNUAL SUBSCRIPTION </w:t>
      </w:r>
      <w:r>
        <w:rPr>
          <w:rFonts w:ascii="Maiandra GD" w:hAnsi="Maiandra GD"/>
          <w:sz w:val="20"/>
          <w:szCs w:val="20"/>
        </w:rPr>
        <w:t xml:space="preserve">FOR </w:t>
      </w:r>
      <w:r w:rsidRPr="0051124C">
        <w:rPr>
          <w:rFonts w:ascii="Maiandra GD" w:hAnsi="Maiandra GD"/>
          <w:sz w:val="20"/>
          <w:szCs w:val="20"/>
        </w:rPr>
        <w:t>20</w:t>
      </w:r>
      <w:r>
        <w:rPr>
          <w:rFonts w:ascii="Maiandra GD" w:hAnsi="Maiandra GD"/>
          <w:sz w:val="20"/>
          <w:szCs w:val="20"/>
        </w:rPr>
        <w:t>1</w:t>
      </w:r>
      <w:r>
        <w:rPr>
          <w:rFonts w:ascii="Maiandra GD" w:hAnsi="Maiandra GD"/>
          <w:sz w:val="20"/>
          <w:szCs w:val="20"/>
        </w:rPr>
        <w:t>9</w:t>
      </w:r>
      <w:r>
        <w:rPr>
          <w:rFonts w:ascii="Maiandra GD" w:hAnsi="Maiandra GD"/>
          <w:sz w:val="20"/>
          <w:szCs w:val="20"/>
        </w:rPr>
        <w:t>-</w:t>
      </w:r>
      <w:r>
        <w:rPr>
          <w:rFonts w:ascii="Maiandra GD" w:hAnsi="Maiandra GD"/>
          <w:sz w:val="20"/>
          <w:szCs w:val="20"/>
        </w:rPr>
        <w:t>20</w:t>
      </w:r>
      <w:r w:rsidRPr="0051124C">
        <w:rPr>
          <w:rFonts w:ascii="Maiandra GD" w:hAnsi="Maiandra GD"/>
          <w:sz w:val="20"/>
          <w:szCs w:val="20"/>
        </w:rPr>
        <w:br/>
        <w:t>ELECTION OF OFFICERS</w:t>
      </w:r>
      <w:r>
        <w:rPr>
          <w:rFonts w:ascii="Maiandra GD" w:hAnsi="Maiandra GD"/>
          <w:sz w:val="20"/>
          <w:szCs w:val="20"/>
        </w:rPr>
        <w:t xml:space="preserve"> &amp; </w:t>
      </w:r>
      <w:r w:rsidRPr="0051124C">
        <w:rPr>
          <w:rFonts w:ascii="Maiandra GD" w:hAnsi="Maiandra GD"/>
          <w:sz w:val="20"/>
          <w:szCs w:val="20"/>
        </w:rPr>
        <w:t>COMMITTEE</w:t>
      </w:r>
      <w:r>
        <w:rPr>
          <w:rFonts w:ascii="Maiandra GD" w:hAnsi="Maiandra GD"/>
          <w:sz w:val="20"/>
          <w:szCs w:val="20"/>
        </w:rPr>
        <w:t xml:space="preserve"> MEMBERS</w:t>
      </w:r>
      <w:r w:rsidRPr="0051124C">
        <w:rPr>
          <w:rFonts w:ascii="Maiandra GD" w:hAnsi="Maiandra GD"/>
          <w:sz w:val="20"/>
          <w:szCs w:val="20"/>
        </w:rPr>
        <w:br/>
        <w:t>[Members 201</w:t>
      </w:r>
      <w:r>
        <w:rPr>
          <w:rFonts w:ascii="Maiandra GD" w:hAnsi="Maiandra GD"/>
          <w:sz w:val="20"/>
          <w:szCs w:val="20"/>
        </w:rPr>
        <w:t>8</w:t>
      </w:r>
      <w:r>
        <w:rPr>
          <w:rFonts w:ascii="Maiandra GD" w:hAnsi="Maiandra GD"/>
          <w:sz w:val="20"/>
          <w:szCs w:val="20"/>
        </w:rPr>
        <w:t>-1</w:t>
      </w:r>
      <w:r>
        <w:rPr>
          <w:rFonts w:ascii="Maiandra GD" w:hAnsi="Maiandra GD"/>
          <w:sz w:val="20"/>
          <w:szCs w:val="20"/>
        </w:rPr>
        <w:t>9</w:t>
      </w:r>
      <w:r w:rsidRPr="0051124C">
        <w:rPr>
          <w:rFonts w:ascii="Maiandra GD" w:hAnsi="Maiandra GD"/>
          <w:sz w:val="20"/>
          <w:szCs w:val="20"/>
        </w:rPr>
        <w:t>: Hilary Easton, Clive Hunt</w:t>
      </w:r>
      <w:r>
        <w:rPr>
          <w:rFonts w:ascii="Maiandra GD" w:hAnsi="Maiandra GD"/>
          <w:sz w:val="20"/>
          <w:szCs w:val="20"/>
        </w:rPr>
        <w:t xml:space="preserve"> (Librarian)</w:t>
      </w:r>
      <w:r w:rsidRPr="0051124C">
        <w:rPr>
          <w:rFonts w:ascii="Maiandra GD" w:hAnsi="Maiandra GD"/>
          <w:sz w:val="20"/>
          <w:szCs w:val="20"/>
        </w:rPr>
        <w:t xml:space="preserve">, </w:t>
      </w:r>
      <w:r>
        <w:rPr>
          <w:rFonts w:ascii="Maiandra GD" w:hAnsi="Maiandra GD"/>
          <w:sz w:val="20"/>
          <w:szCs w:val="20"/>
        </w:rPr>
        <w:t>Mike Noyce</w:t>
      </w:r>
      <w:r>
        <w:rPr>
          <w:rFonts w:ascii="Maiandra GD" w:hAnsi="Maiandra GD"/>
          <w:sz w:val="20"/>
          <w:szCs w:val="20"/>
        </w:rPr>
        <w:t xml:space="preserve"> (Chairman)</w:t>
      </w:r>
      <w:r>
        <w:rPr>
          <w:rFonts w:ascii="Maiandra GD" w:hAnsi="Maiandra GD"/>
          <w:sz w:val="20"/>
          <w:szCs w:val="20"/>
        </w:rPr>
        <w:t xml:space="preserve">, </w:t>
      </w:r>
      <w:r w:rsidRPr="0051124C">
        <w:rPr>
          <w:rFonts w:ascii="Maiandra GD" w:hAnsi="Maiandra GD"/>
          <w:sz w:val="20"/>
          <w:szCs w:val="20"/>
        </w:rPr>
        <w:t>Michael Thorneloe (Treasurer), Angela Pettit-Jones</w:t>
      </w:r>
      <w:r>
        <w:rPr>
          <w:rFonts w:ascii="Maiandra GD" w:hAnsi="Maiandra GD"/>
          <w:sz w:val="20"/>
          <w:szCs w:val="20"/>
        </w:rPr>
        <w:t xml:space="preserve"> (</w:t>
      </w:r>
      <w:r>
        <w:rPr>
          <w:rFonts w:ascii="Maiandra GD" w:hAnsi="Maiandra GD"/>
          <w:sz w:val="20"/>
          <w:szCs w:val="20"/>
        </w:rPr>
        <w:t>Secretary</w:t>
      </w:r>
      <w:r>
        <w:rPr>
          <w:rFonts w:ascii="Maiandra GD" w:hAnsi="Maiandra GD"/>
          <w:sz w:val="20"/>
          <w:szCs w:val="20"/>
        </w:rPr>
        <w:t>)</w:t>
      </w:r>
      <w:r w:rsidRPr="0051124C">
        <w:rPr>
          <w:rFonts w:ascii="Maiandra GD" w:hAnsi="Maiandra GD"/>
          <w:sz w:val="20"/>
          <w:szCs w:val="20"/>
        </w:rPr>
        <w:t xml:space="preserve">, </w:t>
      </w:r>
      <w:r>
        <w:rPr>
          <w:rFonts w:ascii="Maiandra GD" w:hAnsi="Maiandra GD"/>
          <w:sz w:val="20"/>
          <w:szCs w:val="20"/>
        </w:rPr>
        <w:t>Ellie Crelli</w:t>
      </w:r>
      <w:r>
        <w:rPr>
          <w:rFonts w:ascii="Maiandra GD" w:hAnsi="Maiandra GD"/>
          <w:sz w:val="20"/>
          <w:szCs w:val="20"/>
        </w:rPr>
        <w:t>n</w:t>
      </w:r>
      <w:r>
        <w:rPr>
          <w:rFonts w:ascii="Maiandra GD" w:hAnsi="Maiandra GD"/>
          <w:sz w:val="20"/>
          <w:szCs w:val="20"/>
        </w:rPr>
        <w:br/>
        <w:t>(</w:t>
      </w:r>
      <w:r w:rsidRPr="0051124C">
        <w:rPr>
          <w:rFonts w:ascii="Maiandra GD" w:hAnsi="Maiandra GD"/>
          <w:sz w:val="20"/>
          <w:szCs w:val="20"/>
        </w:rPr>
        <w:t>Dav</w:t>
      </w:r>
      <w:r>
        <w:rPr>
          <w:rFonts w:ascii="Maiandra GD" w:hAnsi="Maiandra GD"/>
          <w:sz w:val="20"/>
          <w:szCs w:val="20"/>
        </w:rPr>
        <w:t xml:space="preserve">id Straughan and Vicky Roberts are members </w:t>
      </w:r>
      <w:r w:rsidRPr="0051124C">
        <w:rPr>
          <w:rFonts w:ascii="Maiandra GD" w:hAnsi="Maiandra GD"/>
          <w:sz w:val="20"/>
          <w:szCs w:val="20"/>
        </w:rPr>
        <w:t>ex officio</w:t>
      </w:r>
      <w:r>
        <w:rPr>
          <w:rFonts w:ascii="Maiandra GD" w:hAnsi="Maiandra GD"/>
          <w:sz w:val="20"/>
          <w:szCs w:val="20"/>
        </w:rPr>
        <w:t xml:space="preserve"> and not subject to re-election</w:t>
      </w:r>
      <w:r w:rsidRPr="0051124C">
        <w:rPr>
          <w:rFonts w:ascii="Maiandra GD" w:hAnsi="Maiandra GD"/>
          <w:sz w:val="20"/>
          <w:szCs w:val="20"/>
        </w:rPr>
        <w:t>)]</w:t>
      </w:r>
    </w:p>
    <w:p w14:paraId="74C2F7A4" w14:textId="77777777" w:rsidR="00DA22C7" w:rsidRPr="0067204C" w:rsidRDefault="00DA22C7" w:rsidP="00DA22C7">
      <w:pPr>
        <w:spacing w:line="240" w:lineRule="auto"/>
        <w:rPr>
          <w:rFonts w:ascii="Maiandra GD" w:hAnsi="Maiandra GD"/>
          <w:i/>
          <w:sz w:val="20"/>
          <w:szCs w:val="20"/>
        </w:rPr>
      </w:pPr>
      <w:r w:rsidRPr="0051124C">
        <w:rPr>
          <w:rFonts w:ascii="Maiandra GD" w:hAnsi="Maiandra GD"/>
          <w:sz w:val="20"/>
          <w:szCs w:val="20"/>
        </w:rPr>
        <w:t>ANY OTHER BUSINESS</w:t>
      </w:r>
      <w:r>
        <w:rPr>
          <w:rFonts w:ascii="Maiandra GD" w:hAnsi="Maiandra GD"/>
          <w:sz w:val="20"/>
          <w:szCs w:val="20"/>
        </w:rPr>
        <w:t>*</w:t>
      </w:r>
      <w:r>
        <w:rPr>
          <w:rFonts w:ascii="Maiandra GD" w:hAnsi="Maiandra GD"/>
          <w:sz w:val="20"/>
          <w:szCs w:val="20"/>
        </w:rPr>
        <w:br/>
      </w:r>
      <w:r w:rsidRPr="0067204C">
        <w:rPr>
          <w:rFonts w:ascii="Maiandra GD" w:hAnsi="Maiandra GD"/>
          <w:i/>
          <w:sz w:val="20"/>
          <w:szCs w:val="20"/>
        </w:rPr>
        <w:t>(*If you intend raising a matter under Any Other Business please give the Chairman written notice of the matter at least a week before the AGM.</w:t>
      </w:r>
    </w:p>
    <w:p w14:paraId="64F67002" w14:textId="76A34B08" w:rsidR="00166A34" w:rsidRDefault="00DA22C7" w:rsidP="00DA22C7">
      <w:r>
        <w:rPr>
          <w:rFonts w:ascii="Maiandra GD" w:hAnsi="Maiandra GD"/>
          <w:sz w:val="20"/>
          <w:szCs w:val="20"/>
        </w:rPr>
        <w:t>Note re: new members:</w:t>
      </w:r>
      <w:r>
        <w:rPr>
          <w:rFonts w:ascii="Maiandra GD" w:hAnsi="Maiandra GD"/>
          <w:sz w:val="20"/>
          <w:szCs w:val="20"/>
        </w:rPr>
        <w:br/>
      </w:r>
      <w:r w:rsidRPr="0051124C">
        <w:rPr>
          <w:rFonts w:ascii="Maiandra GD" w:hAnsi="Maiandra GD"/>
          <w:sz w:val="20"/>
          <w:szCs w:val="20"/>
        </w:rPr>
        <w:t>The Constitution stipulates payment of an annual subscription as a condition of membership, thereby restricting the right to vote at the AGM to established members</w:t>
      </w:r>
      <w:r>
        <w:rPr>
          <w:rFonts w:ascii="Maiandra GD" w:hAnsi="Maiandra GD"/>
          <w:sz w:val="20"/>
          <w:szCs w:val="20"/>
        </w:rPr>
        <w:t xml:space="preserve"> who have paid the previous season’s subscription. Though not qualified to vote, n</w:t>
      </w:r>
      <w:r w:rsidRPr="0051124C">
        <w:rPr>
          <w:rFonts w:ascii="Maiandra GD" w:hAnsi="Maiandra GD"/>
          <w:sz w:val="20"/>
          <w:szCs w:val="20"/>
        </w:rPr>
        <w:t>ew members of the Orchestra are extr</w:t>
      </w:r>
      <w:r>
        <w:rPr>
          <w:rFonts w:ascii="Maiandra GD" w:hAnsi="Maiandra GD"/>
          <w:sz w:val="20"/>
          <w:szCs w:val="20"/>
        </w:rPr>
        <w:t>emely welcome to attend the AGM.</w:t>
      </w:r>
      <w:r w:rsidRPr="0051124C">
        <w:rPr>
          <w:rFonts w:ascii="Maiandra GD" w:hAnsi="Maiandra GD"/>
          <w:sz w:val="20"/>
          <w:szCs w:val="20"/>
        </w:rPr>
        <w:br/>
      </w:r>
    </w:p>
    <w:sectPr w:rsidR="00166A34" w:rsidSect="0016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22C7"/>
    <w:rsid w:val="00003AB9"/>
    <w:rsid w:val="00004AFD"/>
    <w:rsid w:val="00007C25"/>
    <w:rsid w:val="00011B93"/>
    <w:rsid w:val="00012630"/>
    <w:rsid w:val="00017471"/>
    <w:rsid w:val="000325B7"/>
    <w:rsid w:val="000335ED"/>
    <w:rsid w:val="00060A62"/>
    <w:rsid w:val="00066661"/>
    <w:rsid w:val="00077CEC"/>
    <w:rsid w:val="000927B9"/>
    <w:rsid w:val="000934F6"/>
    <w:rsid w:val="000944CA"/>
    <w:rsid w:val="00095310"/>
    <w:rsid w:val="00095C8E"/>
    <w:rsid w:val="000A4F72"/>
    <w:rsid w:val="000C0B06"/>
    <w:rsid w:val="000E2416"/>
    <w:rsid w:val="000F72A1"/>
    <w:rsid w:val="001039B9"/>
    <w:rsid w:val="001060DC"/>
    <w:rsid w:val="00111AF8"/>
    <w:rsid w:val="00113C3A"/>
    <w:rsid w:val="00146C93"/>
    <w:rsid w:val="00156F9D"/>
    <w:rsid w:val="00163FD2"/>
    <w:rsid w:val="00166A34"/>
    <w:rsid w:val="00182EFE"/>
    <w:rsid w:val="00185568"/>
    <w:rsid w:val="001874B9"/>
    <w:rsid w:val="0019138F"/>
    <w:rsid w:val="00193B7C"/>
    <w:rsid w:val="001A14F0"/>
    <w:rsid w:val="001A3FCE"/>
    <w:rsid w:val="001A594D"/>
    <w:rsid w:val="001B5F51"/>
    <w:rsid w:val="001E2967"/>
    <w:rsid w:val="001E2D00"/>
    <w:rsid w:val="001E384A"/>
    <w:rsid w:val="001F2DD1"/>
    <w:rsid w:val="00204002"/>
    <w:rsid w:val="00213777"/>
    <w:rsid w:val="00216A12"/>
    <w:rsid w:val="00224E4B"/>
    <w:rsid w:val="00247ED3"/>
    <w:rsid w:val="002548B0"/>
    <w:rsid w:val="00276F37"/>
    <w:rsid w:val="002770AF"/>
    <w:rsid w:val="00282555"/>
    <w:rsid w:val="00285958"/>
    <w:rsid w:val="0029781F"/>
    <w:rsid w:val="002A3B08"/>
    <w:rsid w:val="002A53E4"/>
    <w:rsid w:val="002A60F1"/>
    <w:rsid w:val="002C45B6"/>
    <w:rsid w:val="002D173A"/>
    <w:rsid w:val="002E14E7"/>
    <w:rsid w:val="002F445D"/>
    <w:rsid w:val="002F7DC4"/>
    <w:rsid w:val="00301B56"/>
    <w:rsid w:val="00301D07"/>
    <w:rsid w:val="0031104B"/>
    <w:rsid w:val="00334CF7"/>
    <w:rsid w:val="00335121"/>
    <w:rsid w:val="0034507F"/>
    <w:rsid w:val="003510FE"/>
    <w:rsid w:val="00364933"/>
    <w:rsid w:val="003775F0"/>
    <w:rsid w:val="00380FB2"/>
    <w:rsid w:val="003877F1"/>
    <w:rsid w:val="00394F9D"/>
    <w:rsid w:val="003951EC"/>
    <w:rsid w:val="003A4CCD"/>
    <w:rsid w:val="003C31DF"/>
    <w:rsid w:val="003C60FD"/>
    <w:rsid w:val="003D211F"/>
    <w:rsid w:val="003D2B8B"/>
    <w:rsid w:val="003D4F0C"/>
    <w:rsid w:val="003E4B2D"/>
    <w:rsid w:val="003E5094"/>
    <w:rsid w:val="003F02F1"/>
    <w:rsid w:val="004125BB"/>
    <w:rsid w:val="00412F99"/>
    <w:rsid w:val="00437E34"/>
    <w:rsid w:val="00455645"/>
    <w:rsid w:val="0046264B"/>
    <w:rsid w:val="00463248"/>
    <w:rsid w:val="00472DB4"/>
    <w:rsid w:val="004774FD"/>
    <w:rsid w:val="00490839"/>
    <w:rsid w:val="004A2CB8"/>
    <w:rsid w:val="004B5EEC"/>
    <w:rsid w:val="004B6B61"/>
    <w:rsid w:val="004E50AA"/>
    <w:rsid w:val="004F12E6"/>
    <w:rsid w:val="005006A4"/>
    <w:rsid w:val="0050438E"/>
    <w:rsid w:val="00516AD8"/>
    <w:rsid w:val="00547282"/>
    <w:rsid w:val="005555DD"/>
    <w:rsid w:val="00565A17"/>
    <w:rsid w:val="00582328"/>
    <w:rsid w:val="005833AB"/>
    <w:rsid w:val="00591706"/>
    <w:rsid w:val="005A279B"/>
    <w:rsid w:val="005B3EC7"/>
    <w:rsid w:val="005D32A9"/>
    <w:rsid w:val="005D3488"/>
    <w:rsid w:val="005D7DED"/>
    <w:rsid w:val="005E4CF7"/>
    <w:rsid w:val="00603A74"/>
    <w:rsid w:val="0061441F"/>
    <w:rsid w:val="00624C4E"/>
    <w:rsid w:val="00627ACD"/>
    <w:rsid w:val="00630919"/>
    <w:rsid w:val="00632F21"/>
    <w:rsid w:val="00635224"/>
    <w:rsid w:val="00647F72"/>
    <w:rsid w:val="00676236"/>
    <w:rsid w:val="0067792B"/>
    <w:rsid w:val="0068462B"/>
    <w:rsid w:val="00686329"/>
    <w:rsid w:val="00686795"/>
    <w:rsid w:val="00694541"/>
    <w:rsid w:val="006A39C1"/>
    <w:rsid w:val="006A4D60"/>
    <w:rsid w:val="006B5523"/>
    <w:rsid w:val="006C2115"/>
    <w:rsid w:val="006C4F86"/>
    <w:rsid w:val="006E2BEE"/>
    <w:rsid w:val="006E73B4"/>
    <w:rsid w:val="006F3894"/>
    <w:rsid w:val="007032C0"/>
    <w:rsid w:val="0070346F"/>
    <w:rsid w:val="00706E78"/>
    <w:rsid w:val="00707B11"/>
    <w:rsid w:val="0071088D"/>
    <w:rsid w:val="00711AE3"/>
    <w:rsid w:val="00713F07"/>
    <w:rsid w:val="00726091"/>
    <w:rsid w:val="00730445"/>
    <w:rsid w:val="007343E8"/>
    <w:rsid w:val="007347D7"/>
    <w:rsid w:val="0075376E"/>
    <w:rsid w:val="00757710"/>
    <w:rsid w:val="00765E98"/>
    <w:rsid w:val="00772BC9"/>
    <w:rsid w:val="007773A8"/>
    <w:rsid w:val="007874E1"/>
    <w:rsid w:val="0079320C"/>
    <w:rsid w:val="00794336"/>
    <w:rsid w:val="00797B39"/>
    <w:rsid w:val="007A3913"/>
    <w:rsid w:val="007A44E7"/>
    <w:rsid w:val="007B066B"/>
    <w:rsid w:val="007B35AF"/>
    <w:rsid w:val="007C24DF"/>
    <w:rsid w:val="007C5670"/>
    <w:rsid w:val="00810474"/>
    <w:rsid w:val="008155A3"/>
    <w:rsid w:val="00816E32"/>
    <w:rsid w:val="008176C1"/>
    <w:rsid w:val="008217E1"/>
    <w:rsid w:val="00822EB8"/>
    <w:rsid w:val="00832190"/>
    <w:rsid w:val="00842850"/>
    <w:rsid w:val="00870196"/>
    <w:rsid w:val="008760F0"/>
    <w:rsid w:val="00880B15"/>
    <w:rsid w:val="00882E16"/>
    <w:rsid w:val="0089122A"/>
    <w:rsid w:val="0089241B"/>
    <w:rsid w:val="00892882"/>
    <w:rsid w:val="00892FA6"/>
    <w:rsid w:val="0089565D"/>
    <w:rsid w:val="008A2445"/>
    <w:rsid w:val="008A3534"/>
    <w:rsid w:val="008A5EDB"/>
    <w:rsid w:val="008B0599"/>
    <w:rsid w:val="008B0A12"/>
    <w:rsid w:val="008B56F5"/>
    <w:rsid w:val="008E1B22"/>
    <w:rsid w:val="008E5765"/>
    <w:rsid w:val="008E5916"/>
    <w:rsid w:val="008E6A7C"/>
    <w:rsid w:val="00900AB1"/>
    <w:rsid w:val="00901A3F"/>
    <w:rsid w:val="009127C0"/>
    <w:rsid w:val="009153BF"/>
    <w:rsid w:val="00916E90"/>
    <w:rsid w:val="00917F9B"/>
    <w:rsid w:val="00931791"/>
    <w:rsid w:val="00933870"/>
    <w:rsid w:val="0094301B"/>
    <w:rsid w:val="00954DB0"/>
    <w:rsid w:val="00963D80"/>
    <w:rsid w:val="009642A8"/>
    <w:rsid w:val="00965F15"/>
    <w:rsid w:val="00982245"/>
    <w:rsid w:val="009913AD"/>
    <w:rsid w:val="00995E6B"/>
    <w:rsid w:val="009B2907"/>
    <w:rsid w:val="009B33EF"/>
    <w:rsid w:val="009C157F"/>
    <w:rsid w:val="009C2588"/>
    <w:rsid w:val="009C2CFB"/>
    <w:rsid w:val="009E739B"/>
    <w:rsid w:val="009F5BAA"/>
    <w:rsid w:val="009F65D2"/>
    <w:rsid w:val="00A01E1A"/>
    <w:rsid w:val="00A13123"/>
    <w:rsid w:val="00A140D2"/>
    <w:rsid w:val="00A17CF1"/>
    <w:rsid w:val="00A210C9"/>
    <w:rsid w:val="00A214CE"/>
    <w:rsid w:val="00A31C3E"/>
    <w:rsid w:val="00A32D1C"/>
    <w:rsid w:val="00A348CA"/>
    <w:rsid w:val="00A45A7B"/>
    <w:rsid w:val="00A56D3F"/>
    <w:rsid w:val="00A617F2"/>
    <w:rsid w:val="00A63DDC"/>
    <w:rsid w:val="00A66E08"/>
    <w:rsid w:val="00A67C91"/>
    <w:rsid w:val="00A70A5A"/>
    <w:rsid w:val="00A955E9"/>
    <w:rsid w:val="00A97433"/>
    <w:rsid w:val="00AA5AC6"/>
    <w:rsid w:val="00AC2151"/>
    <w:rsid w:val="00AC4C1C"/>
    <w:rsid w:val="00AD0E44"/>
    <w:rsid w:val="00B063FC"/>
    <w:rsid w:val="00B32C4C"/>
    <w:rsid w:val="00B63740"/>
    <w:rsid w:val="00B637E8"/>
    <w:rsid w:val="00B674E4"/>
    <w:rsid w:val="00B73745"/>
    <w:rsid w:val="00B9526A"/>
    <w:rsid w:val="00B97797"/>
    <w:rsid w:val="00BA6FEA"/>
    <w:rsid w:val="00BB39B9"/>
    <w:rsid w:val="00BC1560"/>
    <w:rsid w:val="00BC1621"/>
    <w:rsid w:val="00BD2478"/>
    <w:rsid w:val="00BD6831"/>
    <w:rsid w:val="00BE3584"/>
    <w:rsid w:val="00BF12FE"/>
    <w:rsid w:val="00BF18A3"/>
    <w:rsid w:val="00BF1BF6"/>
    <w:rsid w:val="00C04208"/>
    <w:rsid w:val="00C0615E"/>
    <w:rsid w:val="00C4185D"/>
    <w:rsid w:val="00C42E6D"/>
    <w:rsid w:val="00C72632"/>
    <w:rsid w:val="00C7284D"/>
    <w:rsid w:val="00C8005B"/>
    <w:rsid w:val="00C8320C"/>
    <w:rsid w:val="00C85738"/>
    <w:rsid w:val="00C90A95"/>
    <w:rsid w:val="00C97AF4"/>
    <w:rsid w:val="00C97FBC"/>
    <w:rsid w:val="00CA62B0"/>
    <w:rsid w:val="00CA7030"/>
    <w:rsid w:val="00CC2152"/>
    <w:rsid w:val="00CD3098"/>
    <w:rsid w:val="00CF5F34"/>
    <w:rsid w:val="00D01A81"/>
    <w:rsid w:val="00D10D0D"/>
    <w:rsid w:val="00D22DB5"/>
    <w:rsid w:val="00D23020"/>
    <w:rsid w:val="00D3103E"/>
    <w:rsid w:val="00D343C7"/>
    <w:rsid w:val="00D43937"/>
    <w:rsid w:val="00D510FF"/>
    <w:rsid w:val="00D56344"/>
    <w:rsid w:val="00D6101C"/>
    <w:rsid w:val="00D735B3"/>
    <w:rsid w:val="00D8437F"/>
    <w:rsid w:val="00DA22C7"/>
    <w:rsid w:val="00DA5D50"/>
    <w:rsid w:val="00DA68E0"/>
    <w:rsid w:val="00DD6403"/>
    <w:rsid w:val="00DF0886"/>
    <w:rsid w:val="00DF2534"/>
    <w:rsid w:val="00DF6CCF"/>
    <w:rsid w:val="00E03662"/>
    <w:rsid w:val="00E07E45"/>
    <w:rsid w:val="00E1057E"/>
    <w:rsid w:val="00E15948"/>
    <w:rsid w:val="00E407C1"/>
    <w:rsid w:val="00E57024"/>
    <w:rsid w:val="00E60EEC"/>
    <w:rsid w:val="00E74E7A"/>
    <w:rsid w:val="00E7524D"/>
    <w:rsid w:val="00EA0F01"/>
    <w:rsid w:val="00EA3A3D"/>
    <w:rsid w:val="00EC0812"/>
    <w:rsid w:val="00EC324C"/>
    <w:rsid w:val="00EC569E"/>
    <w:rsid w:val="00EC628C"/>
    <w:rsid w:val="00ED345B"/>
    <w:rsid w:val="00ED6017"/>
    <w:rsid w:val="00EE12D6"/>
    <w:rsid w:val="00EE51E1"/>
    <w:rsid w:val="00EF3DC3"/>
    <w:rsid w:val="00F17596"/>
    <w:rsid w:val="00F27AB2"/>
    <w:rsid w:val="00F31247"/>
    <w:rsid w:val="00F42492"/>
    <w:rsid w:val="00F435D2"/>
    <w:rsid w:val="00F456D3"/>
    <w:rsid w:val="00F50447"/>
    <w:rsid w:val="00F50663"/>
    <w:rsid w:val="00F55194"/>
    <w:rsid w:val="00F621E3"/>
    <w:rsid w:val="00F62B29"/>
    <w:rsid w:val="00F76D14"/>
    <w:rsid w:val="00F77202"/>
    <w:rsid w:val="00F82C64"/>
    <w:rsid w:val="00FA3457"/>
    <w:rsid w:val="00FA7A6B"/>
    <w:rsid w:val="00FC1C15"/>
    <w:rsid w:val="00FC34CA"/>
    <w:rsid w:val="00FC5236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6022"/>
  <w15:chartTrackingRefBased/>
  <w15:docId w15:val="{95764D5B-C7EC-4D94-8E22-6497EA39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E3B0740E6284090403047898B3B6B" ma:contentTypeVersion="10" ma:contentTypeDescription="Create a new document." ma:contentTypeScope="" ma:versionID="a1036bf603f727b74cc784dbb1a2f4c5">
  <xsd:schema xmlns:xsd="http://www.w3.org/2001/XMLSchema" xmlns:xs="http://www.w3.org/2001/XMLSchema" xmlns:p="http://schemas.microsoft.com/office/2006/metadata/properties" xmlns:ns3="b05b50e9-e308-4a0f-8d0d-def8d20bc07b" xmlns:ns4="72892a67-7886-4246-9254-eb03c50016bd" targetNamespace="http://schemas.microsoft.com/office/2006/metadata/properties" ma:root="true" ma:fieldsID="06860bee79685bf2780930ab19b04422" ns3:_="" ns4:_="">
    <xsd:import namespace="b05b50e9-e308-4a0f-8d0d-def8d20bc07b"/>
    <xsd:import namespace="72892a67-7886-4246-9254-eb03c5001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50e9-e308-4a0f-8d0d-def8d20b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92a67-7886-4246-9254-eb03c5001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F9316-6129-447E-86B4-53A17C787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b50e9-e308-4a0f-8d0d-def8d20bc07b"/>
    <ds:schemaRef ds:uri="72892a67-7886-4246-9254-eb03c5001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9BF6F-96E8-4B53-A3F9-50B90DF07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3FB9E-792E-46BB-9B96-0AD094A23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Noyce</dc:creator>
  <cp:keywords/>
  <dc:description/>
  <cp:lastModifiedBy>Mike Noyce</cp:lastModifiedBy>
  <cp:revision>1</cp:revision>
  <dcterms:created xsi:type="dcterms:W3CDTF">2019-09-08T18:03:00Z</dcterms:created>
  <dcterms:modified xsi:type="dcterms:W3CDTF">2019-09-08T18:23:00Z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0x0101002E5E3B0740E6284090403047898B3B6B</vt:lpwstr>
  </property>
</Properties>
</file>